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04" w:rsidRPr="00C55787" w:rsidRDefault="002B3DA5" w:rsidP="00C55787">
      <w:pPr>
        <w:jc w:val="center"/>
        <w:rPr>
          <w:b/>
        </w:rPr>
      </w:pPr>
      <w:r w:rsidRPr="00C55787">
        <w:rPr>
          <w:b/>
        </w:rPr>
        <w:t>Instruction to obtain the security certificate</w:t>
      </w:r>
    </w:p>
    <w:p w:rsidR="002B3DA5" w:rsidRDefault="002B3DA5"/>
    <w:p w:rsidR="002B3DA5" w:rsidRDefault="002B3DA5">
      <w:r w:rsidRPr="002B3DA5">
        <w:t xml:space="preserve">After setting up the </w:t>
      </w:r>
      <w:proofErr w:type="spellStart"/>
      <w:r w:rsidRPr="002B3DA5">
        <w:t>dotBank</w:t>
      </w:r>
      <w:proofErr w:type="spellEnd"/>
      <w:r w:rsidRPr="002B3DA5">
        <w:t xml:space="preserve"> Client system, you need to request the user's security certificate</w:t>
      </w:r>
      <w:r>
        <w:t>.</w:t>
      </w:r>
    </w:p>
    <w:p w:rsidR="002B3DA5" w:rsidRDefault="002B3DA5" w:rsidP="002B3DA5">
      <w:r>
        <w:t>Step 1:</w:t>
      </w:r>
    </w:p>
    <w:p w:rsidR="002B3DA5" w:rsidRDefault="002B3DA5" w:rsidP="002B3DA5">
      <w:r>
        <w:t>Go to the following link to initiate the certificate generation procedure:</w:t>
      </w:r>
    </w:p>
    <w:p w:rsidR="002B3DA5" w:rsidRDefault="00F963D7" w:rsidP="002B3DA5">
      <w:hyperlink r:id="rId6" w:history="1">
        <w:r w:rsidR="002B3DA5" w:rsidRPr="00B43973">
          <w:rPr>
            <w:rStyle w:val="Hyperlink"/>
          </w:rPr>
          <w:t>https://client.dotbank.md:4443/certsrv/certrqma.asp</w:t>
        </w:r>
      </w:hyperlink>
    </w:p>
    <w:p w:rsidR="002B3DA5" w:rsidRDefault="002B3DA5" w:rsidP="002B3DA5">
      <w:r>
        <w:t>Step 2:</w:t>
      </w:r>
    </w:p>
    <w:p w:rsidR="002B3DA5" w:rsidRDefault="002B3DA5" w:rsidP="002B3DA5">
      <w:r>
        <w:t xml:space="preserve">When a new window appears, press the "Yes" button, </w:t>
      </w:r>
      <w:r w:rsidRPr="002B3DA5">
        <w:t>as shown in the picture below.</w:t>
      </w:r>
    </w:p>
    <w:p w:rsidR="002B3DA5" w:rsidRDefault="002B3DA5" w:rsidP="002B3DA5">
      <w:r>
        <w:rPr>
          <w:noProof/>
        </w:rPr>
        <w:drawing>
          <wp:inline distT="0" distB="0" distL="0" distR="0">
            <wp:extent cx="5676900" cy="3333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DA5" w:rsidRDefault="00F61214">
      <w:r>
        <w:t>Step 3:</w:t>
      </w:r>
    </w:p>
    <w:p w:rsidR="00A20B27" w:rsidRDefault="00F61214" w:rsidP="00F61214">
      <w:r w:rsidRPr="00F61214">
        <w:t>In the next window, it is necessary to fill in the required fields in the following way:</w:t>
      </w:r>
    </w:p>
    <w:p w:rsidR="00580278" w:rsidRDefault="00F61214" w:rsidP="00580278">
      <w:pPr>
        <w:pStyle w:val="ListParagraph"/>
        <w:numPr>
          <w:ilvl w:val="0"/>
          <w:numId w:val="1"/>
        </w:numPr>
      </w:pPr>
      <w:r>
        <w:t>The "Name" field - you must enter the first and last name of the person for wh</w:t>
      </w:r>
      <w:r w:rsidR="00A20B27">
        <w:t xml:space="preserve">om the certificate is requested </w:t>
      </w:r>
      <w:r>
        <w:t xml:space="preserve">(e.g., Ion </w:t>
      </w:r>
      <w:proofErr w:type="spellStart"/>
      <w:r>
        <w:t>Tonu</w:t>
      </w:r>
      <w:proofErr w:type="spellEnd"/>
      <w:r>
        <w:t>). If a person has the right t</w:t>
      </w:r>
      <w:r w:rsidR="00A20B27">
        <w:t>o sign with both signatures, then in</w:t>
      </w:r>
      <w:r>
        <w:t xml:space="preserve"> "Name" field it is necessary to enter the letter "D" for the signature of the director and the letter "C" for the accountant's signature (</w:t>
      </w:r>
      <w:proofErr w:type="spellStart"/>
      <w:r>
        <w:t>eg</w:t>
      </w:r>
      <w:proofErr w:type="spellEnd"/>
      <w:r>
        <w:t>,</w:t>
      </w:r>
      <w:r w:rsidR="00A20B27">
        <w:t xml:space="preserve"> </w:t>
      </w:r>
      <w:r>
        <w:t xml:space="preserve">Ion </w:t>
      </w:r>
      <w:proofErr w:type="spellStart"/>
      <w:r>
        <w:t>Tonu</w:t>
      </w:r>
      <w:proofErr w:type="spellEnd"/>
      <w:r>
        <w:t xml:space="preserve"> D or Ion </w:t>
      </w:r>
      <w:proofErr w:type="spellStart"/>
      <w:r>
        <w:t>Tonu</w:t>
      </w:r>
      <w:proofErr w:type="spellEnd"/>
      <w:r>
        <w:t xml:space="preserve"> C). The "Name" field must be </w:t>
      </w:r>
      <w:r w:rsidR="00580278">
        <w:t xml:space="preserve">strictly according to the request for access to the Client </w:t>
      </w:r>
      <w:proofErr w:type="spellStart"/>
      <w:r w:rsidR="00580278">
        <w:t>dotBank</w:t>
      </w:r>
      <w:proofErr w:type="spellEnd"/>
      <w:r w:rsidR="00580278">
        <w:t xml:space="preserve"> system.</w:t>
      </w:r>
    </w:p>
    <w:p w:rsidR="00580278" w:rsidRDefault="00580278" w:rsidP="00580278">
      <w:pPr>
        <w:pStyle w:val="ListParagraph"/>
        <w:numPr>
          <w:ilvl w:val="0"/>
          <w:numId w:val="1"/>
        </w:numPr>
      </w:pPr>
      <w:r>
        <w:t xml:space="preserve">The "Email" field - you must enter the address of the mailbox strictly according to the request for access to the Client </w:t>
      </w:r>
      <w:proofErr w:type="spellStart"/>
      <w:r>
        <w:t>dotBank</w:t>
      </w:r>
      <w:proofErr w:type="spellEnd"/>
      <w:r>
        <w:t xml:space="preserve"> system.</w:t>
      </w:r>
    </w:p>
    <w:p w:rsidR="00580278" w:rsidRDefault="00580278" w:rsidP="00580278">
      <w:pPr>
        <w:pStyle w:val="ListParagraph"/>
        <w:numPr>
          <w:ilvl w:val="0"/>
          <w:numId w:val="1"/>
        </w:numPr>
      </w:pPr>
      <w:r w:rsidRPr="00580278">
        <w:t>The "Company" field - you must enter the full company name</w:t>
      </w:r>
      <w:r>
        <w:t xml:space="preserve">, strictly according to the </w:t>
      </w:r>
      <w:proofErr w:type="gramStart"/>
      <w:r>
        <w:t>request</w:t>
      </w:r>
      <w:proofErr w:type="gramEnd"/>
      <w:r>
        <w:t xml:space="preserve"> for access to the Client </w:t>
      </w:r>
      <w:proofErr w:type="spellStart"/>
      <w:r>
        <w:t>dotBank</w:t>
      </w:r>
      <w:proofErr w:type="spellEnd"/>
      <w:r>
        <w:t xml:space="preserve"> system.</w:t>
      </w:r>
    </w:p>
    <w:p w:rsidR="00580278" w:rsidRDefault="009878D2" w:rsidP="00580278">
      <w:pPr>
        <w:pStyle w:val="ListParagraph"/>
        <w:numPr>
          <w:ilvl w:val="0"/>
          <w:numId w:val="1"/>
        </w:numPr>
      </w:pPr>
      <w:r w:rsidRPr="009878D2">
        <w:t>The "Department" field - you must enter the position held by the person for whom the certificate is reque</w:t>
      </w:r>
      <w:r>
        <w:t>sted (</w:t>
      </w:r>
      <w:proofErr w:type="spellStart"/>
      <w:r>
        <w:t>eg</w:t>
      </w:r>
      <w:proofErr w:type="spellEnd"/>
      <w:r>
        <w:t xml:space="preserve">, Director or </w:t>
      </w:r>
      <w:proofErr w:type="spellStart"/>
      <w:r>
        <w:t>Contabil</w:t>
      </w:r>
      <w:proofErr w:type="spellEnd"/>
      <w:r w:rsidRPr="009878D2">
        <w:t>).</w:t>
      </w:r>
    </w:p>
    <w:p w:rsidR="009878D2" w:rsidRDefault="009878D2" w:rsidP="00580278">
      <w:pPr>
        <w:pStyle w:val="ListParagraph"/>
        <w:numPr>
          <w:ilvl w:val="0"/>
          <w:numId w:val="1"/>
        </w:numPr>
      </w:pPr>
      <w:r>
        <w:lastRenderedPageBreak/>
        <w:t xml:space="preserve">The </w:t>
      </w:r>
      <w:r w:rsidRPr="009878D2">
        <w:t>"City" fiel</w:t>
      </w:r>
      <w:r>
        <w:t>d - enter the name of the</w:t>
      </w:r>
      <w:r w:rsidRPr="009878D2">
        <w:t xml:space="preserve"> city where the company operates</w:t>
      </w:r>
      <w:r>
        <w:t>/</w:t>
      </w:r>
      <w:r w:rsidRPr="009878D2">
        <w:t>activates</w:t>
      </w:r>
      <w:r>
        <w:t>.</w:t>
      </w:r>
    </w:p>
    <w:p w:rsidR="009878D2" w:rsidRDefault="009878D2" w:rsidP="00580278">
      <w:pPr>
        <w:pStyle w:val="ListParagraph"/>
        <w:numPr>
          <w:ilvl w:val="0"/>
          <w:numId w:val="1"/>
        </w:numPr>
      </w:pPr>
      <w:r>
        <w:t>T</w:t>
      </w:r>
      <w:r w:rsidRPr="009878D2">
        <w:t>he "State" field - you must enter the country in which the company operates</w:t>
      </w:r>
      <w:r>
        <w:t>/</w:t>
      </w:r>
      <w:r w:rsidRPr="009878D2">
        <w:t>activates.</w:t>
      </w:r>
    </w:p>
    <w:p w:rsidR="009878D2" w:rsidRDefault="009878D2" w:rsidP="00580278">
      <w:pPr>
        <w:pStyle w:val="ListParagraph"/>
        <w:numPr>
          <w:ilvl w:val="0"/>
          <w:numId w:val="1"/>
        </w:numPr>
      </w:pPr>
      <w:r>
        <w:t>T</w:t>
      </w:r>
      <w:r w:rsidRPr="009878D2">
        <w:t xml:space="preserve">he "Country / Region" field - you must enter the MD </w:t>
      </w:r>
      <w:proofErr w:type="gramStart"/>
      <w:r w:rsidRPr="009878D2">
        <w:t>abbreviation</w:t>
      </w:r>
      <w:r>
        <w:t>(</w:t>
      </w:r>
      <w:proofErr w:type="gramEnd"/>
      <w:r>
        <w:t>as shown in the image below)</w:t>
      </w:r>
      <w:r w:rsidRPr="009878D2">
        <w:t>.</w:t>
      </w:r>
    </w:p>
    <w:p w:rsidR="009878D2" w:rsidRDefault="009878D2" w:rsidP="009878D2">
      <w:pPr>
        <w:ind w:left="360"/>
      </w:pPr>
      <w:r w:rsidRPr="009878D2">
        <w:t>WARNING: The fields "Name", "E-mail", "Company" and "Department" must be filled in strictly according to the request for access to</w:t>
      </w:r>
      <w:r>
        <w:t xml:space="preserve"> the</w:t>
      </w:r>
      <w:r w:rsidRPr="009878D2">
        <w:t xml:space="preserve"> </w:t>
      </w:r>
      <w:proofErr w:type="spellStart"/>
      <w:r w:rsidRPr="009878D2">
        <w:t>Client.dotBank</w:t>
      </w:r>
      <w:proofErr w:type="spellEnd"/>
      <w:r>
        <w:t xml:space="preserve"> system</w:t>
      </w:r>
      <w:r w:rsidRPr="009878D2">
        <w:t>.</w:t>
      </w:r>
    </w:p>
    <w:p w:rsidR="009878D2" w:rsidRDefault="009878D2" w:rsidP="009878D2">
      <w:pPr>
        <w:ind w:left="360"/>
      </w:pPr>
    </w:p>
    <w:p w:rsidR="00DB349D" w:rsidRDefault="00F963D7" w:rsidP="009878D2">
      <w:pPr>
        <w:ind w:left="360"/>
      </w:pPr>
      <w:r w:rsidRPr="00F963D7">
        <w:rPr>
          <w:noProof/>
        </w:rPr>
        <w:drawing>
          <wp:inline distT="0" distB="0" distL="0" distR="0">
            <wp:extent cx="5732145" cy="7229951"/>
            <wp:effectExtent l="0" t="0" r="1905" b="9525"/>
            <wp:docPr id="2" name="Picture 2" descr="C:\Users\doina.pogurschi\Desktop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ina.pogurschi\Desktop\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22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349D" w:rsidRDefault="00DB349D" w:rsidP="009878D2">
      <w:pPr>
        <w:ind w:left="360"/>
      </w:pPr>
    </w:p>
    <w:p w:rsidR="00DB349D" w:rsidRDefault="00DB349D" w:rsidP="00DB349D">
      <w:r>
        <w:t>Step 4:</w:t>
      </w:r>
    </w:p>
    <w:p w:rsidR="00DB349D" w:rsidRDefault="00DB349D" w:rsidP="00DB349D">
      <w:r w:rsidRPr="00DB349D">
        <w:t>To send the request to the server, you must:</w:t>
      </w:r>
    </w:p>
    <w:p w:rsidR="00DB349D" w:rsidRDefault="00DB349D" w:rsidP="00DB349D">
      <w:pPr>
        <w:pStyle w:val="ListParagraph"/>
        <w:numPr>
          <w:ilvl w:val="0"/>
          <w:numId w:val="2"/>
        </w:numPr>
      </w:pPr>
      <w:r w:rsidRPr="00DB349D">
        <w:t>In the CSP field select the "Microsoft Enhanced Cryptographic Provider v1.0"</w:t>
      </w:r>
    </w:p>
    <w:p w:rsidR="00DB349D" w:rsidRDefault="00DB349D" w:rsidP="00DB349D">
      <w:pPr>
        <w:pStyle w:val="ListParagraph"/>
        <w:numPr>
          <w:ilvl w:val="0"/>
          <w:numId w:val="2"/>
        </w:numPr>
      </w:pPr>
      <w:r w:rsidRPr="00DB349D">
        <w:t>Mark the "Mark keys as exportable"</w:t>
      </w:r>
    </w:p>
    <w:p w:rsidR="00DB349D" w:rsidRDefault="00DB349D" w:rsidP="00DB349D">
      <w:pPr>
        <w:pStyle w:val="ListParagraph"/>
        <w:numPr>
          <w:ilvl w:val="0"/>
          <w:numId w:val="2"/>
        </w:numPr>
      </w:pPr>
      <w:r>
        <w:t>S</w:t>
      </w:r>
      <w:r w:rsidRPr="00DB349D">
        <w:t>elect the PKCS10 option</w:t>
      </w:r>
    </w:p>
    <w:p w:rsidR="00DB349D" w:rsidRDefault="00DB349D" w:rsidP="00DB349D">
      <w:pPr>
        <w:pStyle w:val="ListParagraph"/>
        <w:numPr>
          <w:ilvl w:val="0"/>
          <w:numId w:val="2"/>
        </w:numPr>
      </w:pPr>
      <w:r>
        <w:t>P</w:t>
      </w:r>
      <w:r w:rsidRPr="00DB349D">
        <w:t>ress the Submit button.</w:t>
      </w:r>
    </w:p>
    <w:p w:rsidR="00DB349D" w:rsidRDefault="00DB349D" w:rsidP="00DB349D">
      <w:r>
        <w:t>Step 5:</w:t>
      </w:r>
    </w:p>
    <w:p w:rsidR="00DB349D" w:rsidRDefault="00DB349D" w:rsidP="00DB349D">
      <w:r w:rsidRPr="00DB349D">
        <w:t>After you click on the Submit button, the system will generate a new window (as shown in image below) that displays a message that your request has been sent to the administrator.</w:t>
      </w:r>
    </w:p>
    <w:p w:rsidR="00EC1944" w:rsidRDefault="00EC1944" w:rsidP="00DB349D">
      <w:r w:rsidRPr="00EC1944">
        <w:t>Once the application has been received, the administrator will issue the required certificate within one</w:t>
      </w:r>
      <w:r>
        <w:t xml:space="preserve"> working</w:t>
      </w:r>
      <w:r w:rsidRPr="00EC1944">
        <w:t xml:space="preserve"> day</w:t>
      </w:r>
      <w:r>
        <w:t>.</w:t>
      </w:r>
    </w:p>
    <w:p w:rsidR="00EC1944" w:rsidRDefault="00EC1944" w:rsidP="00DB349D">
      <w:r>
        <w:rPr>
          <w:noProof/>
        </w:rPr>
        <w:drawing>
          <wp:inline distT="0" distB="0" distL="0" distR="0">
            <wp:extent cx="5724525" cy="2105025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944" w:rsidSect="00DB349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922"/>
    <w:multiLevelType w:val="hybridMultilevel"/>
    <w:tmpl w:val="4BEC3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E616B"/>
    <w:multiLevelType w:val="hybridMultilevel"/>
    <w:tmpl w:val="3912B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A5"/>
    <w:rsid w:val="002B3DA5"/>
    <w:rsid w:val="003E6324"/>
    <w:rsid w:val="00580278"/>
    <w:rsid w:val="009878D2"/>
    <w:rsid w:val="00A20B27"/>
    <w:rsid w:val="00C55787"/>
    <w:rsid w:val="00DB349D"/>
    <w:rsid w:val="00EC1944"/>
    <w:rsid w:val="00F61214"/>
    <w:rsid w:val="00F71A04"/>
    <w:rsid w:val="00F9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C34334-52B2-4D96-9CC0-7507B7D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D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ient.dotbank.md:4443/certsrv/certrqma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1CB67-B15C-4A95-9678-BF98FB93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</Words>
  <Characters>2009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2020-08-20T07:50:00Z</dcterms:created>
  <dcterms:modified xsi:type="dcterms:W3CDTF">2020-10-12T13:08:00Z</dcterms:modified>
</cp:coreProperties>
</file>